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539F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B32405">
        <w:rPr>
          <w:rFonts w:ascii="Times New Roman" w:hAnsi="Times New Roman" w:cs="Times New Roman"/>
          <w:sz w:val="24"/>
          <w:szCs w:val="24"/>
          <w:highlight w:val="yellow"/>
        </w:rPr>
        <w:t>PLEASE PLACE ON LETTERHEAD</w:t>
      </w:r>
    </w:p>
    <w:p w14:paraId="2521E1A4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</w:p>
    <w:p w14:paraId="1FDA131E" w14:textId="3665717A" w:rsidR="00E26B0E" w:rsidRPr="00C82A13" w:rsidRDefault="00FF52CB" w:rsidP="00E26B0E">
      <w:pPr>
        <w:rPr>
          <w:rFonts w:ascii="Times New Roman" w:hAnsi="Times New Roman" w:cs="Times New Roman"/>
          <w:sz w:val="24"/>
          <w:szCs w:val="24"/>
        </w:rPr>
      </w:pPr>
      <w:r w:rsidRPr="00FF52CB">
        <w:rPr>
          <w:rFonts w:ascii="Times New Roman" w:hAnsi="Times New Roman" w:cs="Times New Roman"/>
          <w:sz w:val="24"/>
          <w:szCs w:val="24"/>
          <w:highlight w:val="yellow"/>
        </w:rPr>
        <w:t>INSERT DATE</w:t>
      </w:r>
    </w:p>
    <w:p w14:paraId="0C1C24C4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</w:p>
    <w:p w14:paraId="2EBB35E4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Jorge Ayala, Regional Director</w:t>
      </w:r>
    </w:p>
    <w:p w14:paraId="5F0F38A1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Economic Development Administration</w:t>
      </w:r>
    </w:p>
    <w:p w14:paraId="65FC594B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903 San Jacinto, Suite 206</w:t>
      </w:r>
    </w:p>
    <w:p w14:paraId="1CFA862A" w14:textId="77777777" w:rsidR="00AF5855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Austin, TX 78701</w:t>
      </w:r>
    </w:p>
    <w:p w14:paraId="51F9ACA8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</w:p>
    <w:p w14:paraId="72619A18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Re: Letter of Support for NM Tourism Department</w:t>
      </w:r>
      <w:r w:rsidR="006A4828" w:rsidRPr="00C82A13">
        <w:rPr>
          <w:rFonts w:ascii="Times New Roman" w:hAnsi="Times New Roman" w:cs="Times New Roman"/>
          <w:sz w:val="24"/>
          <w:szCs w:val="24"/>
        </w:rPr>
        <w:t>’s Economic Adjustment Assistance - CARES Act Application</w:t>
      </w:r>
    </w:p>
    <w:p w14:paraId="5ECE20DC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</w:p>
    <w:p w14:paraId="797752EE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Dear Mr. Ayala and EDA Investment Review Committee:</w:t>
      </w:r>
    </w:p>
    <w:p w14:paraId="5A68E292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</w:p>
    <w:p w14:paraId="24CF8000" w14:textId="6F90D467" w:rsidR="00244EA9" w:rsidRDefault="00492EED" w:rsidP="00E26B0E">
      <w:pPr>
        <w:rPr>
          <w:rFonts w:ascii="Times New Roman" w:hAnsi="Times New Roman" w:cs="Times New Roman"/>
          <w:sz w:val="24"/>
          <w:szCs w:val="24"/>
        </w:rPr>
      </w:pPr>
      <w:r w:rsidRPr="00FF684E">
        <w:rPr>
          <w:rFonts w:ascii="Times New Roman" w:hAnsi="Times New Roman" w:cs="Times New Roman"/>
          <w:i/>
          <w:sz w:val="24"/>
          <w:szCs w:val="24"/>
        </w:rPr>
        <w:t>Intro paragraph (customize as desired):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E1">
        <w:rPr>
          <w:rFonts w:ascii="Times New Roman" w:hAnsi="Times New Roman" w:cs="Times New Roman"/>
          <w:sz w:val="24"/>
          <w:szCs w:val="24"/>
        </w:rPr>
        <w:t>Thank you for the opportunity to submit this letter demonstrating my strong support of the New Mexico Tourism Department’s application for Economic Adjustment Assistance</w:t>
      </w:r>
      <w:r w:rsidR="00C437CD">
        <w:rPr>
          <w:rFonts w:ascii="Times New Roman" w:hAnsi="Times New Roman" w:cs="Times New Roman"/>
          <w:sz w:val="24"/>
          <w:szCs w:val="24"/>
        </w:rPr>
        <w:t xml:space="preserve"> funding</w:t>
      </w:r>
      <w:r w:rsidR="00EC3730">
        <w:rPr>
          <w:rFonts w:ascii="Times New Roman" w:hAnsi="Times New Roman" w:cs="Times New Roman"/>
          <w:sz w:val="24"/>
          <w:szCs w:val="24"/>
        </w:rPr>
        <w:t xml:space="preserve">. </w:t>
      </w:r>
      <w:r w:rsidR="00EC3730" w:rsidRPr="00EC3730">
        <w:rPr>
          <w:rFonts w:ascii="Times New Roman" w:hAnsi="Times New Roman" w:cs="Times New Roman"/>
          <w:sz w:val="24"/>
          <w:szCs w:val="24"/>
        </w:rPr>
        <w:t xml:space="preserve">Tourism plays an important role in </w:t>
      </w:r>
      <w:r w:rsidR="00EC3730">
        <w:rPr>
          <w:rFonts w:ascii="Times New Roman" w:hAnsi="Times New Roman" w:cs="Times New Roman"/>
          <w:sz w:val="24"/>
          <w:szCs w:val="24"/>
        </w:rPr>
        <w:t xml:space="preserve">New Mexico, including </w:t>
      </w:r>
      <w:r w:rsidR="00EC3730" w:rsidRPr="00EC3730">
        <w:rPr>
          <w:rFonts w:ascii="Times New Roman" w:hAnsi="Times New Roman" w:cs="Times New Roman"/>
          <w:sz w:val="24"/>
          <w:szCs w:val="24"/>
        </w:rPr>
        <w:t>stimulating investments in ne</w:t>
      </w:r>
      <w:r w:rsidR="00D82AA2">
        <w:rPr>
          <w:rFonts w:ascii="Times New Roman" w:hAnsi="Times New Roman" w:cs="Times New Roman"/>
          <w:sz w:val="24"/>
          <w:szCs w:val="24"/>
        </w:rPr>
        <w:t xml:space="preserve">w infrastructure, human capital, </w:t>
      </w:r>
      <w:r w:rsidR="00EC3730" w:rsidRPr="00EC3730">
        <w:rPr>
          <w:rFonts w:ascii="Times New Roman" w:hAnsi="Times New Roman" w:cs="Times New Roman"/>
          <w:sz w:val="24"/>
          <w:szCs w:val="24"/>
        </w:rPr>
        <w:t xml:space="preserve">and competition. </w:t>
      </w:r>
    </w:p>
    <w:p w14:paraId="51EEFBAF" w14:textId="77777777" w:rsidR="00D5792C" w:rsidRDefault="00D5792C" w:rsidP="00E26B0E">
      <w:pPr>
        <w:rPr>
          <w:rFonts w:ascii="Times New Roman" w:hAnsi="Times New Roman" w:cs="Times New Roman"/>
          <w:sz w:val="24"/>
          <w:szCs w:val="24"/>
        </w:rPr>
      </w:pPr>
    </w:p>
    <w:p w14:paraId="5B226F7B" w14:textId="4745647F" w:rsidR="00D82AA2" w:rsidRDefault="00C3411C" w:rsidP="00D5792C">
      <w:pPr>
        <w:rPr>
          <w:rFonts w:ascii="Times New Roman" w:hAnsi="Times New Roman" w:cs="Times New Roman"/>
          <w:sz w:val="24"/>
          <w:szCs w:val="24"/>
        </w:rPr>
      </w:pPr>
      <w:r w:rsidRPr="00FF52C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Paragraph on </w:t>
      </w:r>
      <w:r w:rsidR="00AC1EFD" w:rsidRPr="00FF52CB">
        <w:rPr>
          <w:rFonts w:ascii="Times New Roman" w:hAnsi="Times New Roman" w:cs="Times New Roman"/>
          <w:i/>
          <w:sz w:val="24"/>
          <w:szCs w:val="24"/>
          <w:highlight w:val="yellow"/>
        </w:rPr>
        <w:t>importance of tourism to NM (customize as desired):</w:t>
      </w:r>
      <w:r w:rsidR="00AC1EFD">
        <w:rPr>
          <w:rFonts w:ascii="Times New Roman" w:hAnsi="Times New Roman" w:cs="Times New Roman"/>
          <w:sz w:val="24"/>
          <w:szCs w:val="24"/>
        </w:rPr>
        <w:t xml:space="preserve"> </w:t>
      </w:r>
      <w:r w:rsidR="00D5792C">
        <w:rPr>
          <w:rFonts w:ascii="Times New Roman" w:hAnsi="Times New Roman" w:cs="Times New Roman"/>
          <w:sz w:val="24"/>
          <w:szCs w:val="24"/>
        </w:rPr>
        <w:t>New Mexico</w:t>
      </w:r>
      <w:r w:rsidR="00FF52CB">
        <w:rPr>
          <w:rFonts w:ascii="Times New Roman" w:hAnsi="Times New Roman" w:cs="Times New Roman"/>
          <w:sz w:val="24"/>
          <w:szCs w:val="24"/>
        </w:rPr>
        <w:t xml:space="preserve">’s tourism economy accounts for </w:t>
      </w:r>
      <w:r w:rsidR="00151FA4">
        <w:rPr>
          <w:rFonts w:ascii="Times New Roman" w:hAnsi="Times New Roman" w:cs="Times New Roman"/>
          <w:sz w:val="24"/>
          <w:szCs w:val="24"/>
        </w:rPr>
        <w:t>more than</w:t>
      </w:r>
      <w:r w:rsidR="00FB1860">
        <w:rPr>
          <w:rFonts w:ascii="Times New Roman" w:hAnsi="Times New Roman" w:cs="Times New Roman"/>
          <w:sz w:val="24"/>
          <w:szCs w:val="24"/>
        </w:rPr>
        <w:t xml:space="preserve"> 100,000 jobs, and </w:t>
      </w:r>
      <w:r w:rsidR="00151FA4">
        <w:rPr>
          <w:rFonts w:ascii="Times New Roman" w:hAnsi="Times New Roman" w:cs="Times New Roman"/>
          <w:sz w:val="24"/>
          <w:szCs w:val="24"/>
        </w:rPr>
        <w:t>approximately</w:t>
      </w:r>
      <w:r w:rsidR="0019314F">
        <w:rPr>
          <w:rFonts w:ascii="Times New Roman" w:hAnsi="Times New Roman" w:cs="Times New Roman"/>
          <w:sz w:val="24"/>
          <w:szCs w:val="24"/>
        </w:rPr>
        <w:t xml:space="preserve"> 1-in-</w:t>
      </w:r>
      <w:r w:rsidR="00FB1860">
        <w:rPr>
          <w:rFonts w:ascii="Times New Roman" w:hAnsi="Times New Roman" w:cs="Times New Roman"/>
          <w:sz w:val="24"/>
          <w:szCs w:val="24"/>
        </w:rPr>
        <w:t xml:space="preserve">12 jobs across the state </w:t>
      </w:r>
      <w:r w:rsidR="00A35A47">
        <w:rPr>
          <w:rFonts w:ascii="Times New Roman" w:hAnsi="Times New Roman" w:cs="Times New Roman"/>
          <w:sz w:val="24"/>
          <w:szCs w:val="24"/>
        </w:rPr>
        <w:t>are</w:t>
      </w:r>
      <w:r w:rsidR="00FB1860">
        <w:rPr>
          <w:rFonts w:ascii="Times New Roman" w:hAnsi="Times New Roman" w:cs="Times New Roman"/>
          <w:sz w:val="24"/>
          <w:szCs w:val="24"/>
        </w:rPr>
        <w:t xml:space="preserve"> sustained by out-of-state spending. </w:t>
      </w:r>
      <w:r w:rsidR="00151FA4">
        <w:rPr>
          <w:rFonts w:ascii="Times New Roman" w:hAnsi="Times New Roman" w:cs="Times New Roman"/>
          <w:sz w:val="24"/>
          <w:szCs w:val="24"/>
        </w:rPr>
        <w:t>These statistics demonstrate the critical importance of EDA’s investment in helping this important industry recover in New Mexico.</w:t>
      </w:r>
    </w:p>
    <w:p w14:paraId="1754AF83" w14:textId="77777777" w:rsidR="00D82AA2" w:rsidRDefault="00D82AA2" w:rsidP="00D5792C">
      <w:pPr>
        <w:rPr>
          <w:rFonts w:ascii="Times New Roman" w:hAnsi="Times New Roman" w:cs="Times New Roman"/>
          <w:sz w:val="24"/>
          <w:szCs w:val="24"/>
        </w:rPr>
      </w:pPr>
    </w:p>
    <w:p w14:paraId="51A26035" w14:textId="1ED0D5BF" w:rsidR="00D82AA2" w:rsidRDefault="00AC1EFD" w:rsidP="00D5792C">
      <w:pPr>
        <w:rPr>
          <w:rFonts w:ascii="Times New Roman" w:hAnsi="Times New Roman" w:cs="Times New Roman"/>
          <w:sz w:val="24"/>
          <w:szCs w:val="24"/>
        </w:rPr>
      </w:pPr>
      <w:r w:rsidRPr="00FF52CB">
        <w:rPr>
          <w:rFonts w:ascii="Times New Roman" w:hAnsi="Times New Roman" w:cs="Times New Roman"/>
          <w:i/>
          <w:sz w:val="24"/>
          <w:szCs w:val="24"/>
          <w:highlight w:val="yellow"/>
        </w:rPr>
        <w:t>Paragraph on NM Tourism proposed work (customize to signatory’s interests as able):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EB">
        <w:rPr>
          <w:rFonts w:ascii="Times New Roman" w:hAnsi="Times New Roman" w:cs="Times New Roman"/>
          <w:sz w:val="24"/>
          <w:szCs w:val="24"/>
        </w:rPr>
        <w:t>T</w:t>
      </w:r>
      <w:r w:rsidR="002E4B34">
        <w:rPr>
          <w:rFonts w:ascii="Times New Roman" w:hAnsi="Times New Roman" w:cs="Times New Roman"/>
          <w:sz w:val="24"/>
          <w:szCs w:val="24"/>
        </w:rPr>
        <w:t>he Ne</w:t>
      </w:r>
      <w:r w:rsidR="00D82AA2">
        <w:rPr>
          <w:rFonts w:ascii="Times New Roman" w:hAnsi="Times New Roman" w:cs="Times New Roman"/>
          <w:sz w:val="24"/>
          <w:szCs w:val="24"/>
        </w:rPr>
        <w:t>w</w:t>
      </w:r>
      <w:r w:rsidR="002E4B34">
        <w:rPr>
          <w:rFonts w:ascii="Times New Roman" w:hAnsi="Times New Roman" w:cs="Times New Roman"/>
          <w:sz w:val="24"/>
          <w:szCs w:val="24"/>
        </w:rPr>
        <w:t xml:space="preserve"> </w:t>
      </w:r>
      <w:r w:rsidR="00D82AA2">
        <w:rPr>
          <w:rFonts w:ascii="Times New Roman" w:hAnsi="Times New Roman" w:cs="Times New Roman"/>
          <w:sz w:val="24"/>
          <w:szCs w:val="24"/>
        </w:rPr>
        <w:t xml:space="preserve">Mexico Tourism Department’s </w:t>
      </w:r>
      <w:r w:rsidR="002E4B34">
        <w:rPr>
          <w:rFonts w:ascii="Times New Roman" w:hAnsi="Times New Roman" w:cs="Times New Roman"/>
          <w:sz w:val="24"/>
          <w:szCs w:val="24"/>
        </w:rPr>
        <w:t xml:space="preserve">application to EDA is essential to </w:t>
      </w:r>
      <w:r w:rsidR="008936EB">
        <w:rPr>
          <w:rFonts w:ascii="Times New Roman" w:hAnsi="Times New Roman" w:cs="Times New Roman"/>
          <w:sz w:val="24"/>
          <w:szCs w:val="24"/>
        </w:rPr>
        <w:t xml:space="preserve">recovery and sustainability by:  </w:t>
      </w:r>
    </w:p>
    <w:p w14:paraId="0889BEDC" w14:textId="44CFCB95" w:rsidR="0019314F" w:rsidRPr="00AC1EFD" w:rsidRDefault="0019314F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 xml:space="preserve">Investing in </w:t>
      </w:r>
      <w:r w:rsidR="00E15EF8" w:rsidRPr="00AC1EFD">
        <w:rPr>
          <w:rFonts w:ascii="Times New Roman" w:hAnsi="Times New Roman" w:cs="Times New Roman"/>
          <w:bCs/>
          <w:sz w:val="24"/>
          <w:szCs w:val="24"/>
        </w:rPr>
        <w:t>research, including recession modeling to understand the full impact of the disruption, as well as projected outcomes over the next few years and create recovery and resilience plans based on data</w:t>
      </w:r>
    </w:p>
    <w:p w14:paraId="37DD6DF3" w14:textId="4E219D0A" w:rsidR="00E15EF8" w:rsidRPr="00AC1EFD" w:rsidRDefault="00E15EF8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>Understand</w:t>
      </w:r>
      <w:r w:rsidR="005B33B2" w:rsidRPr="00AC1EFD">
        <w:rPr>
          <w:rFonts w:ascii="Times New Roman" w:hAnsi="Times New Roman" w:cs="Times New Roman"/>
          <w:bCs/>
          <w:sz w:val="24"/>
          <w:szCs w:val="24"/>
        </w:rPr>
        <w:t>ing</w:t>
      </w:r>
      <w:r w:rsidRPr="00AC1EFD">
        <w:rPr>
          <w:rFonts w:ascii="Times New Roman" w:hAnsi="Times New Roman" w:cs="Times New Roman"/>
          <w:bCs/>
          <w:sz w:val="24"/>
          <w:szCs w:val="24"/>
        </w:rPr>
        <w:t xml:space="preserve"> and respond</w:t>
      </w:r>
      <w:r w:rsidR="005B33B2" w:rsidRPr="00AC1EFD">
        <w:rPr>
          <w:rFonts w:ascii="Times New Roman" w:hAnsi="Times New Roman" w:cs="Times New Roman"/>
          <w:bCs/>
          <w:sz w:val="24"/>
          <w:szCs w:val="24"/>
        </w:rPr>
        <w:t>ing</w:t>
      </w:r>
      <w:r w:rsidRPr="00AC1EFD">
        <w:rPr>
          <w:rFonts w:ascii="Times New Roman" w:hAnsi="Times New Roman" w:cs="Times New Roman"/>
          <w:bCs/>
          <w:sz w:val="24"/>
          <w:szCs w:val="24"/>
        </w:rPr>
        <w:t xml:space="preserve"> to visitor behaviors around spending and travel interests </w:t>
      </w:r>
      <w:r w:rsidR="005B33B2" w:rsidRPr="00AC1EFD">
        <w:rPr>
          <w:rFonts w:ascii="Times New Roman" w:hAnsi="Times New Roman" w:cs="Times New Roman"/>
          <w:bCs/>
          <w:sz w:val="24"/>
          <w:szCs w:val="24"/>
        </w:rPr>
        <w:t xml:space="preserve">to ensure New Mexico tourism </w:t>
      </w:r>
      <w:r w:rsidR="00940BBD">
        <w:rPr>
          <w:rFonts w:ascii="Times New Roman" w:hAnsi="Times New Roman" w:cs="Times New Roman"/>
          <w:bCs/>
          <w:sz w:val="24"/>
          <w:szCs w:val="24"/>
        </w:rPr>
        <w:t>invests</w:t>
      </w:r>
      <w:r w:rsidR="005B33B2" w:rsidRPr="00AC1EFD">
        <w:rPr>
          <w:rFonts w:ascii="Times New Roman" w:hAnsi="Times New Roman" w:cs="Times New Roman"/>
          <w:bCs/>
          <w:sz w:val="24"/>
          <w:szCs w:val="24"/>
        </w:rPr>
        <w:t xml:space="preserve"> in a manner that attracts the most number of visitors as possible once it is safe to travel again</w:t>
      </w:r>
    </w:p>
    <w:p w14:paraId="6E7D2384" w14:textId="5E17316B" w:rsidR="005B33B2" w:rsidRPr="00AC1EFD" w:rsidRDefault="00094407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>Collecting and making use of localized data on economic outcomes, consumer behaviors, resident sentiment, and creative executions to improve the industry</w:t>
      </w:r>
    </w:p>
    <w:p w14:paraId="20A4672F" w14:textId="11AE1C2F" w:rsidR="00094407" w:rsidRPr="00AC1EFD" w:rsidRDefault="00C3411C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>Capitalizing</w:t>
      </w:r>
      <w:r w:rsidR="00094407" w:rsidRPr="00AC1EFD">
        <w:rPr>
          <w:rFonts w:ascii="Times New Roman" w:hAnsi="Times New Roman" w:cs="Times New Roman"/>
          <w:bCs/>
          <w:sz w:val="24"/>
          <w:szCs w:val="24"/>
        </w:rPr>
        <w:t xml:space="preserve"> on cultural and sustainable tourism as unique sectors within </w:t>
      </w:r>
      <w:r w:rsidR="000B1F91" w:rsidRPr="00AC1EFD">
        <w:rPr>
          <w:rFonts w:ascii="Times New Roman" w:hAnsi="Times New Roman" w:cs="Times New Roman"/>
          <w:bCs/>
          <w:sz w:val="24"/>
          <w:szCs w:val="24"/>
        </w:rPr>
        <w:t>the New Mexico tourism landscape</w:t>
      </w:r>
    </w:p>
    <w:p w14:paraId="2AFAB000" w14:textId="65E6FF3B" w:rsidR="000B1F91" w:rsidRPr="00AC1EFD" w:rsidRDefault="00767BF3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>Bolstering the hotel industry through a new solo worker program</w:t>
      </w:r>
    </w:p>
    <w:p w14:paraId="4D20298E" w14:textId="334BCD95" w:rsidR="00767BF3" w:rsidRPr="00AC1EFD" w:rsidRDefault="00767BF3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t xml:space="preserve">Raising the image of New Mexico’s </w:t>
      </w:r>
      <w:r w:rsidR="00C3411C" w:rsidRPr="00AC1EFD">
        <w:rPr>
          <w:rFonts w:ascii="Times New Roman" w:hAnsi="Times New Roman" w:cs="Times New Roman"/>
          <w:bCs/>
          <w:sz w:val="24"/>
          <w:szCs w:val="24"/>
        </w:rPr>
        <w:t>distinctive</w:t>
      </w:r>
      <w:r w:rsidRPr="00AC1EFD">
        <w:rPr>
          <w:rFonts w:ascii="Times New Roman" w:hAnsi="Times New Roman" w:cs="Times New Roman"/>
          <w:bCs/>
          <w:sz w:val="24"/>
          <w:szCs w:val="24"/>
        </w:rPr>
        <w:t xml:space="preserve"> food, textiles, and other industries through a sustained and expanded New Mexico True certification program</w:t>
      </w:r>
    </w:p>
    <w:p w14:paraId="0555A544" w14:textId="727BF191" w:rsidR="00767BF3" w:rsidRPr="00AC1EFD" w:rsidRDefault="00767BF3" w:rsidP="00AC1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C1EFD">
        <w:rPr>
          <w:rFonts w:ascii="Times New Roman" w:hAnsi="Times New Roman" w:cs="Times New Roman"/>
          <w:bCs/>
          <w:sz w:val="24"/>
          <w:szCs w:val="24"/>
        </w:rPr>
        <w:lastRenderedPageBreak/>
        <w:t>Providing technical assistance to all facets of the</w:t>
      </w:r>
      <w:r w:rsidR="00C3411C" w:rsidRPr="00AC1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EFD">
        <w:rPr>
          <w:rFonts w:ascii="Times New Roman" w:hAnsi="Times New Roman" w:cs="Times New Roman"/>
          <w:bCs/>
          <w:sz w:val="24"/>
          <w:szCs w:val="24"/>
        </w:rPr>
        <w:t xml:space="preserve">industry through leadership development, </w:t>
      </w:r>
      <w:r w:rsidR="00940BBD">
        <w:rPr>
          <w:rFonts w:ascii="Times New Roman" w:hAnsi="Times New Roman" w:cs="Times New Roman"/>
          <w:bCs/>
          <w:sz w:val="24"/>
          <w:szCs w:val="24"/>
        </w:rPr>
        <w:t xml:space="preserve">a new </w:t>
      </w:r>
      <w:r w:rsidRPr="00AC1EFD">
        <w:rPr>
          <w:rFonts w:ascii="Times New Roman" w:hAnsi="Times New Roman" w:cs="Times New Roman"/>
          <w:bCs/>
          <w:sz w:val="24"/>
          <w:szCs w:val="24"/>
        </w:rPr>
        <w:t xml:space="preserve">accelerator, and collaborations with </w:t>
      </w:r>
      <w:r w:rsidR="00C3411C" w:rsidRPr="00AC1EFD">
        <w:rPr>
          <w:rFonts w:ascii="Times New Roman" w:hAnsi="Times New Roman" w:cs="Times New Roman"/>
          <w:bCs/>
          <w:sz w:val="24"/>
          <w:szCs w:val="24"/>
        </w:rPr>
        <w:t>economic development organizations statewide</w:t>
      </w:r>
    </w:p>
    <w:p w14:paraId="3962917E" w14:textId="77777777" w:rsidR="0019314F" w:rsidRDefault="0019314F" w:rsidP="0019314F">
      <w:pPr>
        <w:rPr>
          <w:rFonts w:ascii="Times New Roman" w:hAnsi="Times New Roman" w:cs="Times New Roman"/>
          <w:bCs/>
          <w:sz w:val="24"/>
          <w:szCs w:val="24"/>
        </w:rPr>
      </w:pPr>
    </w:p>
    <w:p w14:paraId="61BE5CD6" w14:textId="4CA4B92F" w:rsidR="00AC1EFD" w:rsidRDefault="0019314F" w:rsidP="001931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These solutions will </w:t>
      </w:r>
      <w:r w:rsidR="00EE25D5">
        <w:rPr>
          <w:rFonts w:ascii="Times New Roman" w:hAnsi="Times New Roman" w:cs="Times New Roman"/>
          <w:bCs/>
          <w:sz w:val="24"/>
          <w:szCs w:val="24"/>
        </w:rPr>
        <w:t xml:space="preserve">help </w:t>
      </w:r>
      <w:r w:rsidR="005511FF">
        <w:rPr>
          <w:rFonts w:ascii="Times New Roman" w:hAnsi="Times New Roman" w:cs="Times New Roman"/>
          <w:bCs/>
          <w:sz w:val="24"/>
          <w:szCs w:val="24"/>
        </w:rPr>
        <w:t>pivot quickly</w:t>
      </w:r>
      <w:r w:rsidR="00EE2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1FF">
        <w:rPr>
          <w:rFonts w:ascii="Times New Roman" w:hAnsi="Times New Roman" w:cs="Times New Roman"/>
          <w:bCs/>
          <w:sz w:val="24"/>
          <w:szCs w:val="24"/>
        </w:rPr>
        <w:t>by creating</w:t>
      </w:r>
      <w:r w:rsidR="00D050A2">
        <w:rPr>
          <w:rFonts w:ascii="Times New Roman" w:hAnsi="Times New Roman" w:cs="Times New Roman"/>
          <w:bCs/>
          <w:sz w:val="24"/>
          <w:szCs w:val="24"/>
        </w:rPr>
        <w:t xml:space="preserve"> responsive</w:t>
      </w:r>
      <w:r w:rsidR="00EE25D5">
        <w:rPr>
          <w:rFonts w:ascii="Times New Roman" w:hAnsi="Times New Roman" w:cs="Times New Roman"/>
          <w:bCs/>
          <w:sz w:val="24"/>
          <w:szCs w:val="24"/>
        </w:rPr>
        <w:t xml:space="preserve"> recovery and resiliency plans </w:t>
      </w:r>
      <w:r w:rsidR="00D050A2">
        <w:rPr>
          <w:rFonts w:ascii="Times New Roman" w:hAnsi="Times New Roman" w:cs="Times New Roman"/>
          <w:bCs/>
          <w:sz w:val="24"/>
          <w:szCs w:val="24"/>
        </w:rPr>
        <w:t xml:space="preserve">to minimize the impact the pandemic has caused to the economy. </w:t>
      </w:r>
      <w:r w:rsidR="00A33DF5">
        <w:rPr>
          <w:rFonts w:ascii="Times New Roman" w:hAnsi="Times New Roman" w:cs="Times New Roman"/>
          <w:bCs/>
          <w:sz w:val="24"/>
          <w:szCs w:val="24"/>
        </w:rPr>
        <w:t xml:space="preserve">The ultimate outcome </w:t>
      </w:r>
      <w:r w:rsidR="00D550C7">
        <w:rPr>
          <w:rFonts w:ascii="Times New Roman" w:hAnsi="Times New Roman" w:cs="Times New Roman"/>
          <w:bCs/>
          <w:sz w:val="24"/>
          <w:szCs w:val="24"/>
        </w:rPr>
        <w:t>of this work will be a healthy</w:t>
      </w:r>
      <w:r w:rsidR="00FF52CB">
        <w:rPr>
          <w:rFonts w:ascii="Times New Roman" w:hAnsi="Times New Roman" w:cs="Times New Roman"/>
          <w:bCs/>
          <w:sz w:val="24"/>
          <w:szCs w:val="24"/>
        </w:rPr>
        <w:t xml:space="preserve">, diversified, </w:t>
      </w:r>
      <w:r w:rsidR="00D550C7">
        <w:rPr>
          <w:rFonts w:ascii="Times New Roman" w:hAnsi="Times New Roman" w:cs="Times New Roman"/>
          <w:bCs/>
          <w:sz w:val="24"/>
          <w:szCs w:val="24"/>
        </w:rPr>
        <w:t xml:space="preserve">and thriving </w:t>
      </w:r>
      <w:r w:rsidR="00FF52CB">
        <w:rPr>
          <w:rFonts w:ascii="Times New Roman" w:hAnsi="Times New Roman" w:cs="Times New Roman"/>
          <w:bCs/>
          <w:sz w:val="24"/>
          <w:szCs w:val="24"/>
        </w:rPr>
        <w:t xml:space="preserve">state, </w:t>
      </w:r>
      <w:r w:rsidR="00A33DF5">
        <w:rPr>
          <w:rFonts w:ascii="Times New Roman" w:hAnsi="Times New Roman" w:cs="Times New Roman"/>
          <w:bCs/>
          <w:sz w:val="24"/>
          <w:szCs w:val="24"/>
        </w:rPr>
        <w:t>that brings</w:t>
      </w:r>
      <w:r w:rsidR="00D050A2" w:rsidRPr="0019314F">
        <w:rPr>
          <w:rFonts w:ascii="Times New Roman" w:hAnsi="Times New Roman" w:cs="Times New Roman"/>
          <w:bCs/>
          <w:sz w:val="24"/>
          <w:szCs w:val="24"/>
        </w:rPr>
        <w:t xml:space="preserve"> new money into the state, and </w:t>
      </w:r>
      <w:r w:rsidR="00A33DF5">
        <w:rPr>
          <w:rFonts w:ascii="Times New Roman" w:hAnsi="Times New Roman" w:cs="Times New Roman"/>
          <w:bCs/>
          <w:sz w:val="24"/>
          <w:szCs w:val="24"/>
        </w:rPr>
        <w:t>creates</w:t>
      </w:r>
      <w:r w:rsidR="00D050A2">
        <w:rPr>
          <w:rFonts w:ascii="Times New Roman" w:hAnsi="Times New Roman" w:cs="Times New Roman"/>
          <w:bCs/>
          <w:sz w:val="24"/>
          <w:szCs w:val="24"/>
        </w:rPr>
        <w:t xml:space="preserve"> and retain</w:t>
      </w:r>
      <w:r w:rsidR="00A33DF5">
        <w:rPr>
          <w:rFonts w:ascii="Times New Roman" w:hAnsi="Times New Roman" w:cs="Times New Roman"/>
          <w:bCs/>
          <w:sz w:val="24"/>
          <w:szCs w:val="24"/>
        </w:rPr>
        <w:t>s</w:t>
      </w:r>
      <w:r w:rsidR="00D050A2" w:rsidRPr="0019314F">
        <w:rPr>
          <w:rFonts w:ascii="Times New Roman" w:hAnsi="Times New Roman" w:cs="Times New Roman"/>
          <w:bCs/>
          <w:sz w:val="24"/>
          <w:szCs w:val="24"/>
        </w:rPr>
        <w:t xml:space="preserve"> jobs</w:t>
      </w:r>
      <w:r w:rsidR="00A33DF5">
        <w:rPr>
          <w:rFonts w:ascii="Times New Roman" w:hAnsi="Times New Roman" w:cs="Times New Roman"/>
          <w:bCs/>
          <w:sz w:val="24"/>
          <w:szCs w:val="24"/>
        </w:rPr>
        <w:t xml:space="preserve"> across rural and urban locales alike</w:t>
      </w:r>
      <w:r w:rsidR="00D050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109DCB" w14:textId="77777777" w:rsidR="00620183" w:rsidRDefault="00620183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6030209C" w14:textId="1142A3A6" w:rsidR="00620183" w:rsidRDefault="00492EED" w:rsidP="007669D0">
      <w:pPr>
        <w:rPr>
          <w:rFonts w:ascii="Times New Roman" w:hAnsi="Times New Roman" w:cs="Times New Roman"/>
          <w:bCs/>
          <w:sz w:val="24"/>
          <w:szCs w:val="24"/>
        </w:rPr>
      </w:pPr>
      <w:r w:rsidRPr="003701D3">
        <w:rPr>
          <w:rFonts w:ascii="Times New Roman" w:hAnsi="Times New Roman" w:cs="Times New Roman"/>
          <w:bCs/>
          <w:i/>
          <w:sz w:val="24"/>
          <w:szCs w:val="24"/>
        </w:rPr>
        <w:t>Closing paragraph (customize as desired):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183">
        <w:rPr>
          <w:rFonts w:ascii="Times New Roman" w:hAnsi="Times New Roman" w:cs="Times New Roman"/>
          <w:bCs/>
          <w:sz w:val="24"/>
          <w:szCs w:val="24"/>
        </w:rPr>
        <w:t xml:space="preserve">If I can provide further information about </w:t>
      </w:r>
      <w:r w:rsidR="00620183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ORGANIZATION’S</w:t>
      </w:r>
      <w:r w:rsidR="00620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4BF">
        <w:rPr>
          <w:rFonts w:ascii="Times New Roman" w:hAnsi="Times New Roman" w:cs="Times New Roman"/>
          <w:bCs/>
          <w:sz w:val="24"/>
          <w:szCs w:val="24"/>
        </w:rPr>
        <w:t>support of</w:t>
      </w:r>
      <w:r w:rsidR="00620183">
        <w:rPr>
          <w:rFonts w:ascii="Times New Roman" w:hAnsi="Times New Roman" w:cs="Times New Roman"/>
          <w:bCs/>
          <w:sz w:val="24"/>
          <w:szCs w:val="24"/>
        </w:rPr>
        <w:t xml:space="preserve"> the New Mexico Tourism </w:t>
      </w:r>
      <w:r w:rsidR="002414BF">
        <w:rPr>
          <w:rFonts w:ascii="Times New Roman" w:hAnsi="Times New Roman" w:cs="Times New Roman"/>
          <w:bCs/>
          <w:sz w:val="24"/>
          <w:szCs w:val="24"/>
        </w:rPr>
        <w:t xml:space="preserve">Department 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application, please contact me at </w:t>
      </w:r>
      <w:r w:rsidR="004D7E9C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PHONE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4D7E9C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EMAIL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14BF">
        <w:rPr>
          <w:rFonts w:ascii="Times New Roman" w:hAnsi="Times New Roman" w:cs="Times New Roman"/>
          <w:bCs/>
          <w:sz w:val="24"/>
          <w:szCs w:val="24"/>
        </w:rPr>
        <w:t>Your investment now will ensure New Mexico</w:t>
      </w:r>
      <w:r w:rsidR="005511FF">
        <w:rPr>
          <w:rFonts w:ascii="Times New Roman" w:hAnsi="Times New Roman" w:cs="Times New Roman"/>
          <w:bCs/>
          <w:sz w:val="24"/>
          <w:szCs w:val="24"/>
        </w:rPr>
        <w:t xml:space="preserve"> is on the path to economic recovery using</w:t>
      </w:r>
      <w:r w:rsidR="00A35A4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511FF">
        <w:rPr>
          <w:rFonts w:ascii="Times New Roman" w:hAnsi="Times New Roman" w:cs="Times New Roman"/>
          <w:bCs/>
          <w:sz w:val="24"/>
          <w:szCs w:val="24"/>
        </w:rPr>
        <w:t xml:space="preserve"> data-driven and a comprehensive approach.</w:t>
      </w:r>
      <w:r w:rsidR="0024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312ABB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4775003C" w14:textId="7E5896F4" w:rsidR="004D7E9C" w:rsidRDefault="005511FF" w:rsidP="007669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Sincerely</w:t>
      </w:r>
      <w:r w:rsidR="004D7E9C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96E126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4E02BB0B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59CE7368" w14:textId="672ECC3A" w:rsidR="004D7E9C" w:rsidRPr="004D7E9C" w:rsidRDefault="004D7E9C" w:rsidP="007669D0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NAME</w:t>
      </w:r>
    </w:p>
    <w:p w14:paraId="602E3186" w14:textId="6A8836EA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  <w:r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ORGANIZATION</w:t>
      </w:r>
    </w:p>
    <w:p w14:paraId="095DB227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06AFAA6B" w14:textId="77777777" w:rsidR="004D7E9C" w:rsidRPr="007669D0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sectPr w:rsidR="004D7E9C" w:rsidRPr="007669D0" w:rsidSect="0001523A">
      <w:pgSz w:w="12240" w:h="15840"/>
      <w:pgMar w:top="1440" w:right="1800" w:bottom="1440" w:left="180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DBEC" w14:textId="77777777" w:rsidR="008C410B" w:rsidRDefault="008C410B" w:rsidP="00D5792C">
      <w:r>
        <w:separator/>
      </w:r>
    </w:p>
  </w:endnote>
  <w:endnote w:type="continuationSeparator" w:id="0">
    <w:p w14:paraId="4B7B4DDB" w14:textId="77777777" w:rsidR="008C410B" w:rsidRDefault="008C410B" w:rsidP="00D5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963B" w14:textId="77777777" w:rsidR="008C410B" w:rsidRDefault="008C410B" w:rsidP="00D5792C">
      <w:r>
        <w:separator/>
      </w:r>
    </w:p>
  </w:footnote>
  <w:footnote w:type="continuationSeparator" w:id="0">
    <w:p w14:paraId="0E12D453" w14:textId="77777777" w:rsidR="008C410B" w:rsidRDefault="008C410B" w:rsidP="00D5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C77"/>
    <w:multiLevelType w:val="hybridMultilevel"/>
    <w:tmpl w:val="57A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BBB"/>
    <w:multiLevelType w:val="hybridMultilevel"/>
    <w:tmpl w:val="F524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51EA"/>
    <w:multiLevelType w:val="hybridMultilevel"/>
    <w:tmpl w:val="6E3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1BA"/>
    <w:multiLevelType w:val="hybridMultilevel"/>
    <w:tmpl w:val="A172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0E"/>
    <w:rsid w:val="0001523A"/>
    <w:rsid w:val="00047AE1"/>
    <w:rsid w:val="00094407"/>
    <w:rsid w:val="000B1F91"/>
    <w:rsid w:val="000F2B70"/>
    <w:rsid w:val="00151FA4"/>
    <w:rsid w:val="001629A1"/>
    <w:rsid w:val="0019314F"/>
    <w:rsid w:val="001D337A"/>
    <w:rsid w:val="001E4A3C"/>
    <w:rsid w:val="001F5EB5"/>
    <w:rsid w:val="00207264"/>
    <w:rsid w:val="002414BF"/>
    <w:rsid w:val="00244EA9"/>
    <w:rsid w:val="002903C1"/>
    <w:rsid w:val="002E4B34"/>
    <w:rsid w:val="00316E27"/>
    <w:rsid w:val="003220ED"/>
    <w:rsid w:val="00404ACA"/>
    <w:rsid w:val="00492EED"/>
    <w:rsid w:val="004A6614"/>
    <w:rsid w:val="004D7E9C"/>
    <w:rsid w:val="005511FF"/>
    <w:rsid w:val="005B33B2"/>
    <w:rsid w:val="00620183"/>
    <w:rsid w:val="00692721"/>
    <w:rsid w:val="006A4828"/>
    <w:rsid w:val="006C095B"/>
    <w:rsid w:val="006F44AA"/>
    <w:rsid w:val="00702D2B"/>
    <w:rsid w:val="0072622D"/>
    <w:rsid w:val="007669D0"/>
    <w:rsid w:val="00767BF3"/>
    <w:rsid w:val="008936EB"/>
    <w:rsid w:val="00894265"/>
    <w:rsid w:val="008C410B"/>
    <w:rsid w:val="00940BBD"/>
    <w:rsid w:val="0099534A"/>
    <w:rsid w:val="00A00B4B"/>
    <w:rsid w:val="00A33DF5"/>
    <w:rsid w:val="00A35A47"/>
    <w:rsid w:val="00A91B78"/>
    <w:rsid w:val="00AC1EFD"/>
    <w:rsid w:val="00AF0031"/>
    <w:rsid w:val="00AF5855"/>
    <w:rsid w:val="00B32405"/>
    <w:rsid w:val="00B653A7"/>
    <w:rsid w:val="00B95D08"/>
    <w:rsid w:val="00BA234C"/>
    <w:rsid w:val="00C3411C"/>
    <w:rsid w:val="00C437CD"/>
    <w:rsid w:val="00C82A13"/>
    <w:rsid w:val="00CE2CDE"/>
    <w:rsid w:val="00D050A2"/>
    <w:rsid w:val="00D550C7"/>
    <w:rsid w:val="00D5792C"/>
    <w:rsid w:val="00D82AA2"/>
    <w:rsid w:val="00E15EF8"/>
    <w:rsid w:val="00E26B0E"/>
    <w:rsid w:val="00EB7514"/>
    <w:rsid w:val="00EC3730"/>
    <w:rsid w:val="00EE0A10"/>
    <w:rsid w:val="00EE25D5"/>
    <w:rsid w:val="00F76C46"/>
    <w:rsid w:val="00FB1860"/>
    <w:rsid w:val="00FF5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2B12"/>
  <w15:docId w15:val="{AAB31745-9DCF-4637-80F5-09FFAA1B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79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9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57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463222F1D2841BF0272E8A42073F4" ma:contentTypeVersion="9" ma:contentTypeDescription="Create a new document." ma:contentTypeScope="" ma:versionID="90eeb202b4b8e3158b2fa6385f15812e">
  <xsd:schema xmlns:xsd="http://www.w3.org/2001/XMLSchema" xmlns:xs="http://www.w3.org/2001/XMLSchema" xmlns:p="http://schemas.microsoft.com/office/2006/metadata/properties" xmlns:ns3="e17d014a-2cd9-4146-a7ac-2cdbab7a051d" xmlns:ns4="ae246003-78e6-4fd1-ba66-e2d3e26620ff" targetNamespace="http://schemas.microsoft.com/office/2006/metadata/properties" ma:root="true" ma:fieldsID="7dcc47feb393818eb5f8ffcee23d49ec" ns3:_="" ns4:_="">
    <xsd:import namespace="e17d014a-2cd9-4146-a7ac-2cdbab7a051d"/>
    <xsd:import namespace="ae246003-78e6-4fd1-ba66-e2d3e2662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014a-2cd9-4146-a7ac-2cdbab7a0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46003-78e6-4fd1-ba66-e2d3e266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CDFC0-C4D1-4224-ACE0-0B43A0E7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014a-2cd9-4146-a7ac-2cdbab7a051d"/>
    <ds:schemaRef ds:uri="ae246003-78e6-4fd1-ba66-e2d3e266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4E4E-2A9D-4941-91B1-FCAE0FC80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0E48E-F331-4B15-941A-85DBB9C51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Company>The Grant Plant,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Hielkema</dc:creator>
  <cp:keywords/>
  <dc:description/>
  <cp:lastModifiedBy>Vigil, Antoinette, TD</cp:lastModifiedBy>
  <cp:revision>2</cp:revision>
  <dcterms:created xsi:type="dcterms:W3CDTF">2020-05-21T18:40:00Z</dcterms:created>
  <dcterms:modified xsi:type="dcterms:W3CDTF">2020-05-21T18:40:00Z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0x01010042C463222F1D2841BF0272E8A42073F4</vt:lpwstr>
  </property>
</Properties>
</file>